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76" w:rsidRPr="00964776" w:rsidRDefault="00964776" w:rsidP="0096477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64776">
        <w:rPr>
          <w:rFonts w:ascii="Arial" w:eastAsia="Times New Roman" w:hAnsi="Arial" w:cs="Arial"/>
        </w:rPr>
        <w:t> 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0687A">
        <w:rPr>
          <w:rFonts w:eastAsia="Times New Roman" w:cstheme="minorHAnsi"/>
          <w:b/>
          <w:bCs/>
        </w:rPr>
        <w:t xml:space="preserve">ПОСЛОВНИК О РАДУ ШКОЛСКОГ ОДБОРА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 </w:t>
      </w:r>
    </w:p>
    <w:p w:rsidR="0028330D" w:rsidRPr="0080687A" w:rsidRDefault="0028330D" w:rsidP="0028330D">
      <w:pPr>
        <w:rPr>
          <w:rFonts w:cstheme="minorHAnsi"/>
        </w:rPr>
      </w:pPr>
      <w:r w:rsidRPr="0080687A">
        <w:rPr>
          <w:rFonts w:eastAsia="Times New Roman" w:cstheme="minorHAnsi"/>
          <w:bCs/>
        </w:rPr>
        <w:t xml:space="preserve">На основу </w:t>
      </w:r>
      <w:r w:rsidRPr="0080687A">
        <w:rPr>
          <w:rFonts w:cstheme="minorHAnsi"/>
        </w:rPr>
        <w:t xml:space="preserve">члана 119. став 1. тачка 1) Закона о основама система образовања и васпитања ("Сл. гласник РС", бр. 88/207,27/2018 – др.закон,10/2019,6/2020 и 129/2021- даље: Закон), </w:t>
      </w:r>
      <w:r w:rsidRPr="0080687A">
        <w:rPr>
          <w:rFonts w:eastAsia="Times New Roman" w:cstheme="minorHAnsi"/>
          <w:bCs/>
        </w:rPr>
        <w:t>и члана 31.Статута ОШ”</w:t>
      </w:r>
      <w:r w:rsidRPr="0080687A">
        <w:rPr>
          <w:rFonts w:eastAsia="Times New Roman" w:cstheme="minorHAnsi"/>
          <w:bCs/>
          <w:lang/>
        </w:rPr>
        <w:t>Ратко Павловић Ћићко“</w:t>
      </w:r>
      <w:r w:rsidRPr="0080687A">
        <w:rPr>
          <w:rFonts w:eastAsia="Times New Roman" w:cstheme="minorHAnsi"/>
          <w:bCs/>
        </w:rPr>
        <w:t xml:space="preserve"> </w:t>
      </w:r>
      <w:r w:rsidRPr="0080687A">
        <w:rPr>
          <w:rFonts w:cstheme="minorHAnsi"/>
        </w:rPr>
        <w:t xml:space="preserve">Школски одбор је на седници одржаној дана 04.07.2022.године донео: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ПОСЛОВНИК О РАДУ ШКОЛСКОГ ОДБОРА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/>
        </w:rPr>
      </w:pPr>
      <w:r w:rsidRPr="0080687A">
        <w:rPr>
          <w:rFonts w:eastAsia="Times New Roman" w:cstheme="minorHAnsi"/>
          <w:b/>
          <w:bCs/>
        </w:rPr>
        <w:t>ОШ”</w:t>
      </w:r>
      <w:r w:rsidRPr="0080687A">
        <w:rPr>
          <w:rFonts w:eastAsia="Times New Roman" w:cstheme="minorHAnsi"/>
          <w:b/>
          <w:bCs/>
          <w:lang/>
        </w:rPr>
        <w:t>Ратко Павловић Ћићко“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ОПШТЕ ОДРЕДБЕ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1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Овим пословником уређује се начин рада, сазивање и припремање седница, гласање и одлучивање и сва друга питања од значаја за рад Школског одбора </w:t>
      </w:r>
      <w:r w:rsidR="0080687A" w:rsidRPr="0080687A">
        <w:rPr>
          <w:rFonts w:eastAsia="Times New Roman" w:cstheme="minorHAnsi"/>
          <w:bCs/>
        </w:rPr>
        <w:t>ОШ”</w:t>
      </w:r>
      <w:r w:rsidR="0080687A" w:rsidRPr="0080687A">
        <w:rPr>
          <w:rFonts w:eastAsia="Times New Roman" w:cstheme="minorHAnsi"/>
          <w:bCs/>
          <w:lang/>
        </w:rPr>
        <w:t>Ратко Павловић Ћићко“</w:t>
      </w:r>
      <w:r w:rsidR="0080687A" w:rsidRPr="0080687A">
        <w:rPr>
          <w:rFonts w:eastAsia="Times New Roman" w:cstheme="minorHAnsi"/>
          <w:bCs/>
        </w:rPr>
        <w:t xml:space="preserve"> </w:t>
      </w:r>
      <w:r w:rsidR="0080687A">
        <w:rPr>
          <w:rFonts w:eastAsia="Times New Roman" w:cstheme="minorHAnsi"/>
          <w:bCs/>
        </w:rPr>
        <w:t xml:space="preserve">у </w:t>
      </w:r>
      <w:r w:rsidR="0080687A">
        <w:rPr>
          <w:rFonts w:eastAsia="Times New Roman" w:cstheme="minorHAnsi"/>
          <w:bCs/>
          <w:lang/>
        </w:rPr>
        <w:t>Прокупљу,</w:t>
      </w:r>
      <w:r w:rsidRPr="0080687A">
        <w:rPr>
          <w:rFonts w:eastAsia="Times New Roman" w:cstheme="minorHAnsi"/>
          <w:bCs/>
        </w:rPr>
        <w:t xml:space="preserve"> (даље: Школа).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Начин избора чланова Школског одбора, мандат чланова, председника и заменика председника, уређен је Законом и Статутом школе.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Одредбе овог пословника обавезне су за све чланове Школског одбора и сва друга лица која присуствују седницама овог органа управљања Школе.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2</w:t>
      </w:r>
    </w:p>
    <w:p w:rsidR="0080687A" w:rsidRPr="0080687A" w:rsidRDefault="0080687A" w:rsidP="0080687A">
      <w:pPr>
        <w:jc w:val="center"/>
        <w:rPr>
          <w:rFonts w:ascii="Times New Roman" w:hAnsi="Times New Roman" w:cs="Times New Roman"/>
          <w:b/>
          <w:sz w:val="20"/>
          <w:szCs w:val="20"/>
          <w:lang/>
        </w:rPr>
      </w:pPr>
      <w:r w:rsidRPr="0080687A">
        <w:rPr>
          <w:rFonts w:eastAsia="Times New Roman" w:cstheme="minorHAnsi"/>
          <w:b/>
          <w:bCs/>
        </w:rPr>
        <w:t>Надлежности Школског одбора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доноси Статут, П</w:t>
      </w:r>
      <w:r w:rsidRPr="006D07E2">
        <w:rPr>
          <w:rFonts w:ascii="Times New Roman" w:hAnsi="Times New Roman" w:cs="Times New Roman"/>
          <w:sz w:val="20"/>
          <w:szCs w:val="20"/>
        </w:rPr>
        <w:t>равила понашања у школи и друге о</w:t>
      </w:r>
      <w:r>
        <w:rPr>
          <w:rFonts w:ascii="Times New Roman" w:hAnsi="Times New Roman" w:cs="Times New Roman"/>
          <w:sz w:val="20"/>
          <w:szCs w:val="20"/>
        </w:rPr>
        <w:t>пште акте и даје сагласност на П</w:t>
      </w:r>
      <w:r w:rsidRPr="006D07E2">
        <w:rPr>
          <w:rFonts w:ascii="Times New Roman" w:hAnsi="Times New Roman" w:cs="Times New Roman"/>
          <w:sz w:val="20"/>
          <w:szCs w:val="20"/>
        </w:rPr>
        <w:t xml:space="preserve">равилник о организацији и систематизацији послова;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доноси Школски програм, Развојни план, Г</w:t>
      </w:r>
      <w:r w:rsidRPr="006D07E2">
        <w:rPr>
          <w:rFonts w:ascii="Times New Roman" w:hAnsi="Times New Roman" w:cs="Times New Roman"/>
          <w:sz w:val="20"/>
          <w:szCs w:val="20"/>
        </w:rPr>
        <w:t xml:space="preserve">одишњи план рада и усваја извештаје о њиховом остваривању, вредновању и самовредновању;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t xml:space="preserve">3) утврђује предлог финансијског плана за припрему буџета Републике Србије;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t xml:space="preserve">4) доноси финансијски план школе, у складу са законом;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t xml:space="preserve">5) усваја извештај о пословању, годишњи обрачун и извештај о извођењу екскурзија, односно наставе у природи;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t xml:space="preserve">6) расписује конкурс за избор директора;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t xml:space="preserve">7) даје мишљење и предлаже министру избор директора;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lastRenderedPageBreak/>
        <w:t xml:space="preserve">8) закључује са директором уговор из члана 124. став 1. Закона;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t xml:space="preserve">9) одлучује о правима и обавезама и одговорностима директора;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t xml:space="preserve">9а)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 – 113. Закона;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t xml:space="preserve">10) доноси одлуку о проширењу делатности школе;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t xml:space="preserve">11) разматра поштовање општих принципа, остваривање циљева образовања и васпитања и стандарда образовних постигнућа и предузима мере за побољшање услова рада и остваривање образовно-васпитног рада;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t xml:space="preserve">12) доноси план стручног усавршавања запослених и усваја извештај о његовом остваривању;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t xml:space="preserve">13) одлучује по жалби на решење директора; </w:t>
      </w:r>
    </w:p>
    <w:p w:rsidR="0080687A" w:rsidRPr="006D07E2" w:rsidRDefault="0080687A" w:rsidP="0080687A">
      <w:pPr>
        <w:rPr>
          <w:rFonts w:ascii="Times New Roman" w:hAnsi="Times New Roman" w:cs="Times New Roman"/>
          <w:sz w:val="20"/>
          <w:szCs w:val="20"/>
        </w:rPr>
      </w:pPr>
      <w:r w:rsidRPr="006D07E2">
        <w:rPr>
          <w:rFonts w:ascii="Times New Roman" w:hAnsi="Times New Roman" w:cs="Times New Roman"/>
          <w:sz w:val="20"/>
          <w:szCs w:val="20"/>
        </w:rPr>
        <w:t xml:space="preserve">14) обавља и друге послове у складу са законом, актом о оснивању и овим статутом.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3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Послове из своје надлежности Школски одбор обавља на седницама, на начин и по поступку прописаним Законом, Статутом и овим пословником, без накнаде.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4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Седнице Школског одбора су јавне и њима присуствују сви чланови овог органа.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Седницама Школског одбора присуствује и учествује у њиховом раду представник синдиката у Школи, без права одлучивања.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Седницама Школског одбора присуствују и учествују у њиховом раду и два представника ученичког парламента, без права одлучивања.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На седнице Школског одбора могу се позивати представници стручних органа, директор Школе, стручни сарадници, други запослени и друга лица која би могла да имају интерес да присуствују седници.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5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Школски одбор може одлучити да седница, или њен део буде затворена за јавност, када је то неопходно због обавезе чувања пословне или друге тајне, или интереса ученика и Школе.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6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Председник Школског одбора одговоран је за </w:t>
      </w:r>
      <w:r w:rsidR="0080687A">
        <w:rPr>
          <w:rFonts w:eastAsia="Times New Roman" w:cstheme="minorHAnsi"/>
          <w:bCs/>
        </w:rPr>
        <w:t xml:space="preserve">правилну примену одредаба овог </w:t>
      </w:r>
      <w:r w:rsidR="0080687A">
        <w:rPr>
          <w:rFonts w:eastAsia="Times New Roman" w:cstheme="minorHAnsi"/>
          <w:bCs/>
          <w:lang/>
        </w:rPr>
        <w:t>П</w:t>
      </w:r>
      <w:r w:rsidRPr="0080687A">
        <w:rPr>
          <w:rFonts w:eastAsia="Times New Roman" w:cstheme="minorHAnsi"/>
          <w:bCs/>
        </w:rPr>
        <w:t xml:space="preserve">ословника и за свој рад одговара Школском одбору.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lastRenderedPageBreak/>
        <w:t xml:space="preserve">Директор је обавезан да обезбеди просторију за одржавање седнице Школског одбора, као и обављање свих административно-техничких послова у вези са одржавањем седнице.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7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Сваки члан Школског одбора у обавези је да присуствује седницама овог органа и својим савесним радом доприноси успешном остваривању послова који су му Законом стављени у надлежност.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Члан Школског одбора, укључујући и председника, или одбор у целини, може бити разрешен пре истека мандата, на лични захтев, и ако се стекну услови прописани одредбом члана 117. став 3. Закона, на начин и по поступку прописаним Законом.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Мандат новоизабраног члана Школског одбора траје до истека мандата Школског одбора у целини.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САЗИВАЊЕ СЕДНИЦЕ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8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Председник Школског одбора коме је мандат истекао сазива прву конститутивну седницу новоименованог Школског одбора и руководи седницом до верификације мандата нових чланова и избора новог председника.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Председника бирају чланови Школског одбора већином гласова од укупног броја чланова Школског одбора.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Након избора, руковођење седницом преузима новоизабрани председник.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На конститутивној седници бира се и заменик председника Школског одбора. Заменик председника има сва права и обавезе председника у његовом одсуству.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9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Седнице сазива и њима руководи председник Школског одбора, а у случају његове одсутности, његов заменик.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Седнице се одржавају према програму рада Школског одбора, а могу се сазивати по потреби, на захтев директора, стручних органа Школе, једне трећине чланова Школског одбора и ученичког парламента, у ком случају седници обавезно присуствују представници подносиоца захтева за одржавање седнице Школског одбора.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10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Седнице се сазивају писменим путем, а секретаријат школе је у обавези да позив за седницу, са предложеним дневним редом, обавештењем о дану, часу и месту одржавања седнице и </w:t>
      </w:r>
      <w:r w:rsidRPr="0080687A">
        <w:rPr>
          <w:rFonts w:eastAsia="Times New Roman" w:cstheme="minorHAnsi"/>
          <w:bCs/>
        </w:rPr>
        <w:lastRenderedPageBreak/>
        <w:t xml:space="preserve">материјалом потребним за припрему чланова за предстојећу седницу, достави свим члановима овог органа најкасније три дана пре дана одређеног за одржавање седнице.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Достављање из става 1. овог члана се може вршити путем електронске поште, уколико се члан Школског одбора сагласи са тиме.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Изузетно, уколико то захтева природа питања које се ставља на дневни ред, седница се може заказати по хитном поступку, телефонским путем, најкасније један дан пре дана одређеног за одржавање седнице.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ПРИПРЕМАЊЕ СЕДНИЦЕ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11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Председник Школског одбора, или његов заменик, у сарадњи са директором Школе, секретаром и стручним органима Школе, припрема предлог дневног реда сваке седнице.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>У припремању седнице учествује и шеф</w:t>
      </w:r>
      <w:r w:rsidR="0080687A">
        <w:rPr>
          <w:rFonts w:eastAsia="Times New Roman" w:cstheme="minorHAnsi"/>
          <w:bCs/>
        </w:rPr>
        <w:t xml:space="preserve"> рачуноводства </w:t>
      </w:r>
      <w:r w:rsidR="0080687A">
        <w:rPr>
          <w:rFonts w:eastAsia="Times New Roman" w:cstheme="minorHAnsi"/>
          <w:bCs/>
          <w:lang/>
        </w:rPr>
        <w:t>,</w:t>
      </w:r>
      <w:r w:rsidRPr="0080687A">
        <w:rPr>
          <w:rFonts w:eastAsia="Times New Roman" w:cstheme="minorHAnsi"/>
          <w:bCs/>
        </w:rPr>
        <w:t xml:space="preserve">за послове из делокруга свог рада, ако су предмет разматрања Школског одбора.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12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При састављању предлога дневног реда води се рачуна нарочито о томе да: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се на седницама разматрају питања која по Закону и Статуту школе спадају у надлежност Школског одбора;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дневни ред обухвата првенствено она питања која су у време одржавања седнице најактуелнија и најхитнија за рад Школе;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дневни ред не буде сувише обиман и да све његове тачке могу да се обраде на тој седници;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се редослед тачака предлога дневног реда утврђује према важности и хитности предмета.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РАД НА СЕДНИЦАМА И ОДРЖАВАЊЕ РЕДА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13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Седницу отвара председник и на самом почетку утврђује присутност и одсутност чланова.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Седница се може одржати уколико постоји кворум, односно уколико је присутна већина од укупног броја чланова Школског одбора.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Седницама Школског одбора присуствују директор и секретар Школе, представник синдиката и два представника ученичког парламента.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lastRenderedPageBreak/>
        <w:t xml:space="preserve">Након утврђивања кворума, разматра се и усваја </w:t>
      </w:r>
      <w:r w:rsidR="0080687A">
        <w:rPr>
          <w:rFonts w:eastAsia="Times New Roman" w:cstheme="minorHAnsi"/>
          <w:bCs/>
          <w:lang/>
        </w:rPr>
        <w:t xml:space="preserve">Извод из </w:t>
      </w:r>
      <w:r w:rsidRPr="0080687A">
        <w:rPr>
          <w:rFonts w:eastAsia="Times New Roman" w:cstheme="minorHAnsi"/>
          <w:bCs/>
        </w:rPr>
        <w:t>записник</w:t>
      </w:r>
      <w:r w:rsidR="0080687A">
        <w:rPr>
          <w:rFonts w:eastAsia="Times New Roman" w:cstheme="minorHAnsi"/>
          <w:bCs/>
          <w:lang/>
        </w:rPr>
        <w:t>а</w:t>
      </w:r>
      <w:r w:rsidRPr="0080687A">
        <w:rPr>
          <w:rFonts w:eastAsia="Times New Roman" w:cstheme="minorHAnsi"/>
          <w:bCs/>
        </w:rPr>
        <w:t xml:space="preserve"> са претходне седнице и предлог дневног реда.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14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Сваки члан Школског одбора у обавези је да присуствује седницама овог органа и својим савесним радом доприноси успешном остваривању послова који су му Законом стављени у надлежност.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  <w:lang/>
        </w:rPr>
      </w:pPr>
      <w:r w:rsidRPr="0080687A">
        <w:rPr>
          <w:rFonts w:eastAsia="Times New Roman" w:cstheme="minorHAnsi"/>
          <w:bCs/>
        </w:rPr>
        <w:t xml:space="preserve">У случају спречености да присуствују седници, чланови су дужни да о разлозима спречености благовремено обавесте председника Школског одбора или његовог заменика.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Сматраће се да члан Школског одбора присуствује седници уколико се обезбеди непрекидна отворена телефонска комуникација са њим ("телефонска седница" путем спикерфона), односно непрекидна електронска видео и аудио комуникација ("електронска седница" путем веб-камере, рачунарског "скајп" сервиса, видео-конференсинга и сл.).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Уколико члан Школског одбора несавесно ради или неоправдано одсуствује више од три пута узастопно или пет пута у току једне школске године, председник је у обавези да о томе обавести овлашћеног предлагача тог члана Школског одбора.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15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Сваки члан има право да затражи измене или допуне предложеног дневног реда, уз одговарајуће образложење.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Школски одбор одлучује посебно о сваком предлогу за измену или допуну дневног реда. </w:t>
      </w:r>
    </w:p>
    <w:p w:rsidR="0028330D" w:rsidRPr="0080687A" w:rsidRDefault="0028330D" w:rsidP="0080687A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80687A">
        <w:rPr>
          <w:rFonts w:eastAsia="Times New Roman" w:cstheme="minorHAnsi"/>
          <w:b/>
          <w:bCs/>
        </w:rPr>
        <w:t>Члан 16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>Пре преласка на дневни ред, разматра се записник са претходне се</w:t>
      </w:r>
      <w:r w:rsidR="0080687A">
        <w:rPr>
          <w:rFonts w:eastAsia="Times New Roman" w:cstheme="minorHAnsi"/>
          <w:bCs/>
        </w:rPr>
        <w:t xml:space="preserve">днице и доноси одлука о </w:t>
      </w:r>
      <w:r w:rsidRPr="0080687A">
        <w:rPr>
          <w:rFonts w:eastAsia="Times New Roman" w:cstheme="minorHAnsi"/>
          <w:bCs/>
        </w:rPr>
        <w:t>усвајању</w:t>
      </w:r>
      <w:r w:rsidR="0080687A">
        <w:rPr>
          <w:rFonts w:eastAsia="Times New Roman" w:cstheme="minorHAnsi"/>
          <w:bCs/>
          <w:lang/>
        </w:rPr>
        <w:t xml:space="preserve"> извода из записника</w:t>
      </w:r>
      <w:r w:rsidRPr="0080687A">
        <w:rPr>
          <w:rFonts w:eastAsia="Times New Roman" w:cstheme="minorHAnsi"/>
          <w:bCs/>
        </w:rPr>
        <w:t xml:space="preserve">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>Након усвајања</w:t>
      </w:r>
      <w:r w:rsidR="0080687A">
        <w:rPr>
          <w:rFonts w:eastAsia="Times New Roman" w:cstheme="minorHAnsi"/>
          <w:bCs/>
          <w:lang/>
        </w:rPr>
        <w:t xml:space="preserve"> извода из</w:t>
      </w:r>
      <w:r w:rsidRPr="0080687A">
        <w:rPr>
          <w:rFonts w:eastAsia="Times New Roman" w:cstheme="minorHAnsi"/>
          <w:bCs/>
        </w:rPr>
        <w:t xml:space="preserve"> записника са претходне седнице утврђује се дневни ред актуелне седнице и прелази на разматрање сваке тачке појединачно.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Сваки члан има право да затражи измене или допуне предложеног дневног реда, уз одговарајуће образложење.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Школски одбор одлучује посебно о сваком предлогу за измену или допуну дневног реда.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17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Извештај о свакој тачки дневног реда подноси известилац - члан Школског одбора, директор или други запослени који присуствује седници.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lastRenderedPageBreak/>
        <w:t xml:space="preserve">Након излагања известиоца, председник отвара дискусију по тој тачки дневног реда и позива све чланове Школског одбора да учествују у њој.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18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Председник Школског одбора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Сваки учесник у дискусији у обавези је да претходно од председника тражи реч и говори само када је добије, конкретно о питању које се разматра, избегавајући опширност.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Председник Школског одбора има право да прекине учесника у дискусији, опомене га да се не удаљава од тачке дневног реда и затражи да у излагању буде краћи и конкретнији.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19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На предлог председника или члана, Школски одбор може донети одлуку, у оправданим случајевима и без расправе, да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20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На предлог председника или члана, Школски одбор може донети одлуку да се расправа о појединим питањима прекине да би се предмет поново проучио, допунио потребан материјал, односно прибавили неопходни подаци до наредне седнице.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21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Расправа о појединој тачки дневног реда траје док сви пријављени учесници дискусије не заврше своје излагање. Председник закључује расправу када се утврди да нема више пријављених дискутаната.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Изузетно, на предлог председника или члана Школског одбора, расправа се може закључити и раније, уколико се утврди да је питање о коме се расправља довољно разјашњено и да се може донети одлука.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22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Када се заврши расправа о једној тачки дневног реда, доноси се одлука - закључак и тек након тога се прелази на следећу тачку дневног реда. Изузетно, ако су поједине тачке повезане по својој природи, може се донети одлука да се заједнички расправља о две или више тачака дневног реда.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23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Школски одбор одлуке доноси већином гласова од укупног броја чланова.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lastRenderedPageBreak/>
        <w:t>Члан 24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Доношење одлуке подразумева да се уз одлуку донесе и закључак којим се утврђује ко треба да изврши одлуку, на који начин и у ком року, што се уноси у записник.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Одлука се израђује и објављује на огласној табли школе најкасније у року од три дана од дана доношења.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25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Ако за решење истог питања има више предлога, гласа се за све предлоге. Председник предлоге ставља на гласање оним редом којим су изнети и о сваком предлогу се гласа посебно.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26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Гласање је, по правилу јавно.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Изузетно, чланови Школског одбора могу одлучити да гласање о неком питању буде тајно.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27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Гласа се на тај начин што се чланови изјашњавају "за" или "против" предлога или се уздржавају од гласања.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Чланови Школског одбора имају право да издвоје своје мишљење по неком питању, што се уноси у записник са седнице.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28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Јавно гласање се врши дизањем руке или појединачним позивањем на изјашњавање.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По завршеном гласању, председник утврђује резултат гласања.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29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Тајно гласање се спроводи на гласачким листићима, на начин који се утврђује одлуком о тајном гласању.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Тајно гласање спроводи и резултат утврђује трочлана комисија, из реда чланова Школског одбора, изабрана на седници која претходи седници на којој се врши гласање.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30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Председник Школског одбора објављује резултат гласања.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31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lastRenderedPageBreak/>
        <w:t xml:space="preserve">Сваки члан има обавезу пристојног понашања и изражавања и нема право да својим понашањем на било који начин ремети ред на седницама.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Председник Школског одбора има право да одржава ред на седницама и одговоран је за њега.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32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Због повреде реда на седницама, могу се изрећи следеће мере: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1. усмена опомена;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2. писмена опомена унета у записник;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3. одузимање речи и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4. удаљавање са седнице.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Мере утврђене тач. 1, 2. и 3. овог члана изриче председник Школског одбора, а меру из тачке 4. Школски одбор, на предлог председника.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33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Усмена опомена изриче се члану који својим понашањем на седници нарушава ред и одредбе овог пословника.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Нарушавање реда и одредаба овог пословника може да буде: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учешће у дискусији пре добијања речи;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дискусија о питању које није на дневном реду;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прекидање другог дискутанта у излагању, добацивање и ометање;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недолично и непристојно понашање, вређање присутних и сл.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Писмена опомена унета у записник изриче се члану који и после изречене усмене опомене настави да нарушава ред и одредбе овог пословника.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Мера одузимања речи изриче се члану који нарушава ред, а већ је два пута био опоменут.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Мера удаљења са седнице изриче се члану који: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вређа и клевета друге чланове или друга присутна лица;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не поштује изречену меру одузимања речи; </w:t>
      </w:r>
    </w:p>
    <w:p w:rsidR="0028330D" w:rsidRPr="00D56148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  <w:lang/>
        </w:rPr>
      </w:pPr>
      <w:r w:rsidRPr="0080687A">
        <w:rPr>
          <w:rFonts w:eastAsia="Times New Roman" w:cstheme="minorHAnsi"/>
          <w:bCs/>
        </w:rPr>
        <w:t xml:space="preserve">- својим понашањем онемогућава несметано одржавање седнице савета родитеља;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lastRenderedPageBreak/>
        <w:t>Члан 34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Одлука о изрицању мере удаљења са седнице доноси се јавним гласањем и може се изрећи само за седницу на којој је изречена. Члан који је удаљен са седнице, дужан је да одмах напусти седницу.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Лица која присуствују седници, а нису чланови Школског одбора, могу се због нарушавања реда, после само једне опомене удаљити са седнице.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35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Председник Школског одбора закључује седницу исцрпљивањем свих тачака дневног реда.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ВОЂЕЊЕ ЗАПИСНИКА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36</w:t>
      </w:r>
    </w:p>
    <w:p w:rsidR="0028330D" w:rsidRPr="00D56148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  <w:lang/>
        </w:rPr>
      </w:pPr>
      <w:r w:rsidRPr="0080687A">
        <w:rPr>
          <w:rFonts w:eastAsia="Times New Roman" w:cstheme="minorHAnsi"/>
          <w:bCs/>
        </w:rPr>
        <w:t xml:space="preserve">На конститутивној седници Школског одбора одређује се лице које ће водити записник са седница. </w:t>
      </w:r>
      <w:r w:rsidR="00D56148">
        <w:rPr>
          <w:rFonts w:eastAsia="Times New Roman" w:cstheme="minorHAnsi"/>
          <w:bCs/>
          <w:lang/>
        </w:rPr>
        <w:t>Школски одбор може донети одлуку да записник води секретар школе.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(или: На почетку сваке седнице председник одређује једног члана који ће водити записник).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О правилном вођењу записника и формулацији одлука и закључака стара се секретар Школе.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37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Записник обавезно садржи: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редни број седнице, рачунајући од почетка мандатног периода;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место, датум и време одржавања;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име председавајућег и записничара;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имена присутних и одсутних чланова, уз констатацију да ли је одсуство најављено и оправдано;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имена присутних лица која нису чланови Школског одбора;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констатацију да постоји кворум за рад и одлучивање;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формулацију одлука о којима се гласало, оним редом којим су донете;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lastRenderedPageBreak/>
        <w:t xml:space="preserve">- све податке од значаја за законито доношење одлуке (начин гласања, број гласова "за", "против", број уздржаних и издвојених мишљења);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изворна и издвојена мишљења, за која поједини чланови изричито траже да уђу у записник;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време када је седница завршена или прекинута;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- потписе председавајућег и записничара.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38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Измене и допуне записника могу се вршити само приликом његовог усвајања, сагласношћу већине укупног броја чланова Школског одбора.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39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Записник се чува у архиви Школе, са записницима осталих органа Школе, као документ од трајне вредности.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40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Извод из записника, са одлукама и закључцима Школског одбора, објављује се на огласној табли школе, у року од три дана од дана одржавања седнице на којој је усвојен, а обавезно се доставља и директору Школе.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41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О извршавању свих одлука донетих на седницама Школског одбора стара се директор Школе.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КОМИСИЈЕ ШКОЛСКОГ ОДБОРА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42</w:t>
      </w:r>
    </w:p>
    <w:p w:rsidR="00D56148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  <w:lang/>
        </w:rPr>
      </w:pPr>
      <w:r w:rsidRPr="0080687A">
        <w:rPr>
          <w:rFonts w:eastAsia="Times New Roman" w:cstheme="minorHAnsi"/>
          <w:bCs/>
        </w:rPr>
        <w:t>Школски одбор може образовати сталне или повремене комисије ради извршавања појединих послова из своје надлежности.</w:t>
      </w:r>
    </w:p>
    <w:p w:rsidR="00D56148" w:rsidRPr="00D56148" w:rsidRDefault="0028330D" w:rsidP="00D56148">
      <w:pPr>
        <w:rPr>
          <w:rFonts w:cstheme="minorHAnsi"/>
        </w:rPr>
      </w:pPr>
      <w:r w:rsidRPr="0080687A">
        <w:rPr>
          <w:rFonts w:eastAsia="Times New Roman" w:cstheme="minorHAnsi"/>
          <w:bCs/>
        </w:rPr>
        <w:t xml:space="preserve"> </w:t>
      </w:r>
      <w:r w:rsidR="00D56148" w:rsidRPr="00D56148">
        <w:rPr>
          <w:rFonts w:cstheme="minorHAnsi"/>
        </w:rPr>
        <w:t xml:space="preserve">Школски одбор образује комисију за </w:t>
      </w:r>
      <w:r w:rsidR="00CD2FAB">
        <w:rPr>
          <w:rFonts w:cstheme="minorHAnsi"/>
        </w:rPr>
        <w:t xml:space="preserve">избор директора </w:t>
      </w:r>
      <w:r w:rsidR="00D56148" w:rsidRPr="00D56148">
        <w:rPr>
          <w:rFonts w:cstheme="minorHAnsi"/>
        </w:rPr>
        <w:t xml:space="preserve">. </w:t>
      </w:r>
    </w:p>
    <w:p w:rsidR="00D56148" w:rsidRPr="00D56148" w:rsidRDefault="00D56148" w:rsidP="00D56148">
      <w:pPr>
        <w:rPr>
          <w:rFonts w:cstheme="minorHAnsi"/>
        </w:rPr>
      </w:pPr>
      <w:r w:rsidRPr="00D56148">
        <w:rPr>
          <w:rFonts w:cstheme="minorHAnsi"/>
        </w:rPr>
        <w:t xml:space="preserve">Комисија има три члана. </w:t>
      </w:r>
    </w:p>
    <w:p w:rsidR="00D56148" w:rsidRPr="00D56148" w:rsidRDefault="00D56148" w:rsidP="00D56148">
      <w:pPr>
        <w:rPr>
          <w:rFonts w:cstheme="minorHAnsi"/>
        </w:rPr>
      </w:pPr>
      <w:r w:rsidRPr="00D56148">
        <w:rPr>
          <w:rFonts w:cstheme="minorHAnsi"/>
        </w:rPr>
        <w:t xml:space="preserve">Задатак Комисије је да спроводи поступак за избор директора, који подразумева: </w:t>
      </w:r>
    </w:p>
    <w:p w:rsidR="00D56148" w:rsidRPr="00D56148" w:rsidRDefault="00D56148" w:rsidP="00D56148">
      <w:pPr>
        <w:rPr>
          <w:rFonts w:cstheme="minorHAnsi"/>
        </w:rPr>
      </w:pPr>
      <w:r w:rsidRPr="00D56148">
        <w:rPr>
          <w:rFonts w:cstheme="minorHAnsi"/>
        </w:rPr>
        <w:t xml:space="preserve">- обраду конкурсне документације; </w:t>
      </w:r>
    </w:p>
    <w:p w:rsidR="00D56148" w:rsidRPr="00D56148" w:rsidRDefault="00D56148" w:rsidP="00D56148">
      <w:pPr>
        <w:rPr>
          <w:rFonts w:cstheme="minorHAnsi"/>
        </w:rPr>
      </w:pPr>
      <w:r w:rsidRPr="00D56148">
        <w:rPr>
          <w:rFonts w:cstheme="minorHAnsi"/>
        </w:rPr>
        <w:t xml:space="preserve">- утврђивање законом прописаних услова за избор директора; </w:t>
      </w:r>
    </w:p>
    <w:p w:rsidR="00D56148" w:rsidRPr="00D56148" w:rsidRDefault="00D56148" w:rsidP="00D56148">
      <w:pPr>
        <w:rPr>
          <w:rFonts w:cstheme="minorHAnsi"/>
        </w:rPr>
      </w:pPr>
      <w:r w:rsidRPr="00D56148">
        <w:rPr>
          <w:rFonts w:cstheme="minorHAnsi"/>
        </w:rPr>
        <w:t xml:space="preserve">- обављање интервјуа са кандидатима; </w:t>
      </w:r>
    </w:p>
    <w:p w:rsidR="00D56148" w:rsidRPr="00D56148" w:rsidRDefault="00D56148" w:rsidP="00D56148">
      <w:pPr>
        <w:rPr>
          <w:rFonts w:cstheme="minorHAnsi"/>
        </w:rPr>
      </w:pPr>
      <w:r w:rsidRPr="00D56148">
        <w:rPr>
          <w:rFonts w:cstheme="minorHAnsi"/>
        </w:rPr>
        <w:lastRenderedPageBreak/>
        <w:t xml:space="preserve">- прибављање мишљења наставничког већа о пријављеним кандидатима.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43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Састав комисије из члана 42. овог пословника, њен задатак и рок за извршење посла утврђује Школски одбор приликом њеног образовања.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Чланови комисије за свој рад одговарају Школском одбору.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ЗАВРШНЕ ОДРЕДБЕ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44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Измене и допуне овог пословника врше се на исти начин и по поступку као и његово доношење. </w:t>
      </w:r>
    </w:p>
    <w:p w:rsidR="0028330D" w:rsidRPr="0080687A" w:rsidRDefault="00D56148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Тумачење одредаба овог </w:t>
      </w:r>
      <w:r>
        <w:rPr>
          <w:rFonts w:eastAsia="Times New Roman" w:cstheme="minorHAnsi"/>
          <w:bCs/>
          <w:lang/>
        </w:rPr>
        <w:t>П</w:t>
      </w:r>
      <w:r w:rsidR="0028330D" w:rsidRPr="0080687A">
        <w:rPr>
          <w:rFonts w:eastAsia="Times New Roman" w:cstheme="minorHAnsi"/>
          <w:bCs/>
        </w:rPr>
        <w:t xml:space="preserve">ословника даје Школски одбор. </w:t>
      </w:r>
    </w:p>
    <w:p w:rsidR="0028330D" w:rsidRPr="00D56148" w:rsidRDefault="0028330D" w:rsidP="00D56148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</w:pPr>
      <w:r w:rsidRPr="00D56148">
        <w:rPr>
          <w:rFonts w:eastAsia="Times New Roman" w:cstheme="minorHAnsi"/>
          <w:b/>
          <w:bCs/>
        </w:rPr>
        <w:t>Члан 45</w:t>
      </w:r>
    </w:p>
    <w:p w:rsidR="0028330D" w:rsidRPr="0080687A" w:rsidRDefault="00D56148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Овај </w:t>
      </w:r>
      <w:r>
        <w:rPr>
          <w:rFonts w:eastAsia="Times New Roman" w:cstheme="minorHAnsi"/>
          <w:bCs/>
          <w:lang/>
        </w:rPr>
        <w:t>П</w:t>
      </w:r>
      <w:r w:rsidR="0028330D" w:rsidRPr="0080687A">
        <w:rPr>
          <w:rFonts w:eastAsia="Times New Roman" w:cstheme="minorHAnsi"/>
          <w:bCs/>
        </w:rPr>
        <w:t xml:space="preserve">ословник ступа на снагу осмог дана од дана објављивања на огласној табли Школе.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  </w:t>
      </w:r>
    </w:p>
    <w:p w:rsidR="0028330D" w:rsidRPr="0080687A" w:rsidRDefault="00D56148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У </w:t>
      </w:r>
      <w:r>
        <w:rPr>
          <w:rFonts w:eastAsia="Times New Roman" w:cstheme="minorHAnsi"/>
          <w:bCs/>
          <w:lang/>
        </w:rPr>
        <w:t>Прокупљу,</w:t>
      </w:r>
      <w:r>
        <w:rPr>
          <w:rFonts w:eastAsia="Times New Roman" w:cstheme="minorHAnsi"/>
          <w:bCs/>
        </w:rPr>
        <w:t xml:space="preserve"> дана </w:t>
      </w:r>
      <w:r>
        <w:rPr>
          <w:rFonts w:eastAsia="Times New Roman" w:cstheme="minorHAnsi"/>
          <w:bCs/>
          <w:lang/>
        </w:rPr>
        <w:t>04.07.2022.</w:t>
      </w:r>
      <w:r w:rsidR="0028330D" w:rsidRPr="0080687A">
        <w:rPr>
          <w:rFonts w:eastAsia="Times New Roman" w:cstheme="minorHAnsi"/>
          <w:bCs/>
        </w:rPr>
        <w:t xml:space="preserve"> године </w:t>
      </w:r>
      <w:r w:rsidR="0028330D" w:rsidRPr="0080687A">
        <w:rPr>
          <w:rFonts w:eastAsia="Times New Roman" w:cstheme="minorHAnsi"/>
          <w:bCs/>
        </w:rPr>
        <w:tab/>
        <w:t xml:space="preserve">  </w:t>
      </w:r>
      <w:r w:rsidR="0028330D" w:rsidRPr="0080687A">
        <w:rPr>
          <w:rFonts w:eastAsia="Times New Roman" w:cstheme="minorHAnsi"/>
          <w:bCs/>
        </w:rPr>
        <w:tab/>
        <w:t xml:space="preserve">ПРЕДСЕДНИК ШКОЛСКОГ ОДБОРА </w:t>
      </w:r>
    </w:p>
    <w:p w:rsidR="0028330D" w:rsidRPr="0080687A" w:rsidRDefault="0028330D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0687A">
        <w:rPr>
          <w:rFonts w:eastAsia="Times New Roman" w:cstheme="minorHAnsi"/>
          <w:bCs/>
        </w:rPr>
        <w:t xml:space="preserve">  </w:t>
      </w:r>
      <w:r w:rsidRPr="0080687A">
        <w:rPr>
          <w:rFonts w:eastAsia="Times New Roman" w:cstheme="minorHAnsi"/>
          <w:bCs/>
        </w:rPr>
        <w:tab/>
        <w:t xml:space="preserve">  </w:t>
      </w:r>
      <w:r w:rsidRPr="0080687A">
        <w:rPr>
          <w:rFonts w:eastAsia="Times New Roman" w:cstheme="minorHAnsi"/>
          <w:bCs/>
        </w:rPr>
        <w:tab/>
      </w:r>
      <w:r w:rsidR="00D56148">
        <w:rPr>
          <w:rFonts w:eastAsia="Times New Roman" w:cstheme="minorHAnsi"/>
          <w:bCs/>
          <w:lang/>
        </w:rPr>
        <w:t xml:space="preserve">                                                               </w:t>
      </w:r>
      <w:r w:rsidRPr="0080687A">
        <w:rPr>
          <w:rFonts w:eastAsia="Times New Roman" w:cstheme="minorHAnsi"/>
          <w:bCs/>
        </w:rPr>
        <w:t xml:space="preserve">_________________________________ </w:t>
      </w:r>
    </w:p>
    <w:p w:rsidR="00F07378" w:rsidRPr="00D56148" w:rsidRDefault="00F07378" w:rsidP="0028330D">
      <w:pPr>
        <w:tabs>
          <w:tab w:val="left" w:pos="1695"/>
          <w:tab w:val="center" w:pos="4680"/>
        </w:tabs>
        <w:spacing w:before="100" w:beforeAutospacing="1" w:after="100" w:afterAutospacing="1" w:line="240" w:lineRule="auto"/>
        <w:rPr>
          <w:rFonts w:cstheme="minorHAnsi"/>
          <w:lang/>
        </w:rPr>
      </w:pPr>
    </w:p>
    <w:sectPr w:rsidR="00F07378" w:rsidRPr="00D56148" w:rsidSect="00F07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64776"/>
    <w:rsid w:val="0028330D"/>
    <w:rsid w:val="0080687A"/>
    <w:rsid w:val="00964776"/>
    <w:rsid w:val="00C37731"/>
    <w:rsid w:val="00CD2FAB"/>
    <w:rsid w:val="00D56148"/>
    <w:rsid w:val="00F0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964776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9647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yq110---naslov-clana">
    <w:name w:val="wyq110---naslov-clana"/>
    <w:basedOn w:val="Normal"/>
    <w:rsid w:val="00964776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</cp:revision>
  <cp:lastPrinted>2022-11-08T09:58:00Z</cp:lastPrinted>
  <dcterms:created xsi:type="dcterms:W3CDTF">2022-06-29T11:25:00Z</dcterms:created>
  <dcterms:modified xsi:type="dcterms:W3CDTF">2022-11-08T10:02:00Z</dcterms:modified>
</cp:coreProperties>
</file>